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5"/>
        <w:gridCol w:w="4531"/>
      </w:tblGrid>
      <w:tr w:rsidR="001E0C54" w:rsidRPr="001E0C54" w:rsidTr="001E0C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1E0C54" w:rsidRPr="001E0C54" w:rsidRDefault="001E0C54" w:rsidP="00357059">
            <w:pPr>
              <w:keepNext/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b/>
                <w:kern w:val="2"/>
              </w:rPr>
            </w:pPr>
            <w:r w:rsidRPr="001E0C54">
              <w:rPr>
                <w:rFonts w:ascii="Times New Roman" w:hAnsi="Times New Roman" w:cs="Times New Roman"/>
                <w:b/>
                <w:kern w:val="2"/>
              </w:rPr>
              <w:t xml:space="preserve">ШЕЛАНГЕРСКАЯ СЕЛЬСКАЯ </w:t>
            </w:r>
          </w:p>
          <w:p w:rsidR="001E0C54" w:rsidRPr="001E0C54" w:rsidRDefault="001E0C54" w:rsidP="00357059">
            <w:pPr>
              <w:keepNext/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b/>
                <w:kern w:val="2"/>
              </w:rPr>
            </w:pPr>
            <w:r w:rsidRPr="001E0C54">
              <w:rPr>
                <w:rFonts w:ascii="Times New Roman" w:hAnsi="Times New Roman" w:cs="Times New Roman"/>
                <w:b/>
                <w:kern w:val="2"/>
              </w:rPr>
              <w:t>АДМИНИСТРАЦИЯ</w:t>
            </w:r>
          </w:p>
          <w:p w:rsidR="001E0C54" w:rsidRPr="001E0C54" w:rsidRDefault="001E0C54" w:rsidP="00357059">
            <w:pPr>
              <w:keepNext/>
              <w:tabs>
                <w:tab w:val="left" w:pos="0"/>
              </w:tabs>
              <w:jc w:val="center"/>
              <w:outlineLvl w:val="2"/>
              <w:rPr>
                <w:rFonts w:ascii="Times New Roman" w:hAnsi="Times New Roman" w:cs="Times New Roman"/>
                <w:b/>
                <w:kern w:val="2"/>
              </w:rPr>
            </w:pPr>
            <w:r w:rsidRPr="001E0C54">
              <w:rPr>
                <w:rFonts w:ascii="Times New Roman" w:hAnsi="Times New Roman" w:cs="Times New Roman"/>
                <w:b/>
                <w:kern w:val="2"/>
              </w:rPr>
              <w:t xml:space="preserve">ЗВЕНИГОВСКОГО </w:t>
            </w:r>
          </w:p>
          <w:p w:rsidR="001E0C54" w:rsidRPr="001E0C54" w:rsidRDefault="001E0C54" w:rsidP="00357059">
            <w:pPr>
              <w:keepNext/>
              <w:tabs>
                <w:tab w:val="left" w:pos="0"/>
              </w:tabs>
              <w:jc w:val="center"/>
              <w:outlineLvl w:val="2"/>
              <w:rPr>
                <w:rFonts w:ascii="Times New Roman" w:hAnsi="Times New Roman" w:cs="Times New Roman"/>
                <w:b/>
                <w:kern w:val="2"/>
              </w:rPr>
            </w:pPr>
            <w:r w:rsidRPr="001E0C54">
              <w:rPr>
                <w:rFonts w:ascii="Times New Roman" w:hAnsi="Times New Roman" w:cs="Times New Roman"/>
                <w:b/>
                <w:kern w:val="2"/>
              </w:rPr>
              <w:t>МУНИЦИПАЛЬНОГО РАЙОНА</w:t>
            </w:r>
          </w:p>
          <w:p w:rsidR="001E0C54" w:rsidRPr="001E0C54" w:rsidRDefault="001E0C54" w:rsidP="00357059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1E0C54">
              <w:rPr>
                <w:rFonts w:ascii="Times New Roman" w:hAnsi="Times New Roman" w:cs="Times New Roman"/>
                <w:b/>
                <w:kern w:val="2"/>
              </w:rPr>
              <w:t>РЕСПУБЛИКИ МАРИЙ ЭЛ</w:t>
            </w:r>
          </w:p>
          <w:p w:rsidR="001E0C54" w:rsidRPr="001E0C54" w:rsidRDefault="001E0C54" w:rsidP="00357059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  <w:p w:rsidR="001E0C54" w:rsidRPr="001E0C54" w:rsidRDefault="001E0C54" w:rsidP="00357059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1E0C54">
              <w:rPr>
                <w:rFonts w:ascii="Times New Roman" w:hAnsi="Times New Roman" w:cs="Times New Roman"/>
                <w:b/>
                <w:kern w:val="2"/>
              </w:rPr>
              <w:t>ПОСТАНОВЛЕНИЕ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1E0C54" w:rsidRPr="001E0C54" w:rsidRDefault="001E0C54" w:rsidP="00357059">
            <w:pPr>
              <w:keepNext/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b/>
                <w:kern w:val="2"/>
              </w:rPr>
            </w:pPr>
            <w:r w:rsidRPr="001E0C54">
              <w:rPr>
                <w:rFonts w:ascii="Times New Roman" w:hAnsi="Times New Roman" w:cs="Times New Roman"/>
                <w:b/>
                <w:kern w:val="2"/>
              </w:rPr>
              <w:t>МАРИЙ ЭЛ РЕСПУБЛИКЫСЕ</w:t>
            </w:r>
          </w:p>
          <w:p w:rsidR="001E0C54" w:rsidRPr="001E0C54" w:rsidRDefault="001E0C54" w:rsidP="00357059">
            <w:pPr>
              <w:keepNext/>
              <w:tabs>
                <w:tab w:val="left" w:pos="0"/>
              </w:tabs>
              <w:jc w:val="center"/>
              <w:outlineLvl w:val="2"/>
              <w:rPr>
                <w:rFonts w:ascii="Times New Roman" w:hAnsi="Times New Roman" w:cs="Times New Roman"/>
                <w:b/>
                <w:kern w:val="2"/>
              </w:rPr>
            </w:pPr>
            <w:r w:rsidRPr="001E0C54">
              <w:rPr>
                <w:rFonts w:ascii="Times New Roman" w:hAnsi="Times New Roman" w:cs="Times New Roman"/>
                <w:b/>
                <w:kern w:val="2"/>
              </w:rPr>
              <w:t>ЗВЕНИГОВО МУНИЦИПАЛ</w:t>
            </w:r>
          </w:p>
          <w:p w:rsidR="001E0C54" w:rsidRPr="001E0C54" w:rsidRDefault="001E0C54" w:rsidP="00357059">
            <w:pPr>
              <w:keepNext/>
              <w:tabs>
                <w:tab w:val="left" w:pos="0"/>
              </w:tabs>
              <w:jc w:val="center"/>
              <w:outlineLvl w:val="2"/>
              <w:rPr>
                <w:rFonts w:ascii="Times New Roman" w:hAnsi="Times New Roman" w:cs="Times New Roman"/>
                <w:b/>
                <w:kern w:val="2"/>
              </w:rPr>
            </w:pPr>
            <w:r w:rsidRPr="001E0C54">
              <w:rPr>
                <w:rFonts w:ascii="Times New Roman" w:hAnsi="Times New Roman" w:cs="Times New Roman"/>
                <w:b/>
                <w:kern w:val="2"/>
              </w:rPr>
              <w:t xml:space="preserve"> РАЙОНЫН                                                    ШОЛЕ</w:t>
            </w:r>
            <w:r w:rsidRPr="001E0C54">
              <w:rPr>
                <w:rFonts w:ascii="Times New Roman" w:hAnsi="Times New Roman" w:cs="Times New Roman"/>
                <w:b/>
              </w:rPr>
              <w:t>Ҥ</w:t>
            </w:r>
            <w:r w:rsidRPr="001E0C54">
              <w:rPr>
                <w:rFonts w:ascii="Times New Roman" w:hAnsi="Times New Roman" w:cs="Times New Roman"/>
                <w:b/>
                <w:kern w:val="2"/>
              </w:rPr>
              <w:t>ЕР ЯЛ КУНДЕМ                                                         АДМИНИСТРАЦИЙЖЕ</w:t>
            </w:r>
          </w:p>
          <w:p w:rsidR="001E0C54" w:rsidRPr="001E0C54" w:rsidRDefault="001E0C54" w:rsidP="00357059">
            <w:pPr>
              <w:keepNext/>
              <w:tabs>
                <w:tab w:val="left" w:pos="0"/>
              </w:tabs>
              <w:jc w:val="center"/>
              <w:outlineLvl w:val="2"/>
              <w:rPr>
                <w:rFonts w:ascii="Times New Roman" w:hAnsi="Times New Roman" w:cs="Times New Roman"/>
                <w:b/>
                <w:kern w:val="2"/>
              </w:rPr>
            </w:pPr>
          </w:p>
          <w:p w:rsidR="001E0C54" w:rsidRPr="001E0C54" w:rsidRDefault="001E0C54" w:rsidP="00357059">
            <w:pPr>
              <w:keepNext/>
              <w:tabs>
                <w:tab w:val="left" w:pos="0"/>
              </w:tabs>
              <w:jc w:val="center"/>
              <w:outlineLvl w:val="2"/>
              <w:rPr>
                <w:rFonts w:ascii="Times New Roman" w:hAnsi="Times New Roman" w:cs="Times New Roman"/>
                <w:b/>
                <w:kern w:val="2"/>
              </w:rPr>
            </w:pPr>
            <w:r w:rsidRPr="001E0C54">
              <w:rPr>
                <w:rFonts w:ascii="Times New Roman" w:hAnsi="Times New Roman" w:cs="Times New Roman"/>
                <w:b/>
                <w:kern w:val="2"/>
              </w:rPr>
              <w:t>ПУНЧАЛ</w:t>
            </w:r>
          </w:p>
        </w:tc>
      </w:tr>
    </w:tbl>
    <w:p w:rsidR="001E0C54" w:rsidRDefault="001E0C54" w:rsidP="00A40A03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C54" w:rsidRDefault="001E0C54" w:rsidP="00A40A03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C54" w:rsidRDefault="001E0C54" w:rsidP="00A40A03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C54" w:rsidRDefault="001E0C54" w:rsidP="00A40A03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C54" w:rsidRDefault="001E0C54" w:rsidP="00A40A03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C54" w:rsidRDefault="001E0C54" w:rsidP="00A40A03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C54" w:rsidRDefault="001E0C54" w:rsidP="00A40A03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C54" w:rsidRDefault="001E0C54" w:rsidP="00A40A03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C54" w:rsidRDefault="001E0C54" w:rsidP="00A40A03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2C4F" w:rsidRPr="00F92C4F" w:rsidRDefault="00F92C4F" w:rsidP="00A40A03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2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1E0C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Pr="00F92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декабря 2023 г.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E0C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92</w:t>
      </w:r>
    </w:p>
    <w:p w:rsidR="00F92C4F" w:rsidRPr="00F92C4F" w:rsidRDefault="00F92C4F" w:rsidP="00A40A0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40A03" w:rsidRDefault="00F92C4F" w:rsidP="00A40A03">
      <w:pPr>
        <w:pStyle w:val="1"/>
        <w:ind w:firstLine="0"/>
        <w:jc w:val="center"/>
        <w:rPr>
          <w:color w:val="auto"/>
          <w:sz w:val="28"/>
          <w:szCs w:val="28"/>
          <w:lang w:bidi="ar-SA"/>
        </w:rPr>
      </w:pPr>
      <w:r w:rsidRPr="00F92C4F">
        <w:rPr>
          <w:b/>
          <w:bCs/>
          <w:sz w:val="28"/>
          <w:szCs w:val="28"/>
        </w:rPr>
        <w:t>Об утверждении Порядка и Перечня услуг и (или) работ</w:t>
      </w:r>
      <w:r w:rsidRPr="00F92C4F">
        <w:rPr>
          <w:b/>
          <w:bCs/>
          <w:sz w:val="28"/>
          <w:szCs w:val="28"/>
        </w:rPr>
        <w:br/>
        <w:t>для оказания на возвратной и (или) безвозвратной основе за счет средств</w:t>
      </w:r>
      <w:r w:rsidRPr="00F92C4F">
        <w:rPr>
          <w:b/>
          <w:bCs/>
          <w:sz w:val="28"/>
          <w:szCs w:val="28"/>
        </w:rPr>
        <w:br/>
        <w:t>местного бюджета дополнительной помощи при возникновении</w:t>
      </w:r>
      <w:r w:rsidRPr="00F92C4F">
        <w:rPr>
          <w:b/>
          <w:bCs/>
          <w:sz w:val="28"/>
          <w:szCs w:val="28"/>
        </w:rPr>
        <w:br/>
        <w:t>неотложной необходимости в проведении капитального ремонта общего</w:t>
      </w:r>
      <w:r w:rsidRPr="00F92C4F">
        <w:rPr>
          <w:b/>
          <w:bCs/>
          <w:sz w:val="28"/>
          <w:szCs w:val="28"/>
        </w:rPr>
        <w:br/>
        <w:t>имущества в многоквартирных домах, расположенных на территории</w:t>
      </w:r>
      <w:r w:rsidRPr="00F92C4F">
        <w:rPr>
          <w:b/>
          <w:bCs/>
          <w:sz w:val="28"/>
          <w:szCs w:val="28"/>
        </w:rPr>
        <w:br/>
      </w:r>
      <w:r w:rsidR="00D36557">
        <w:rPr>
          <w:b/>
          <w:bCs/>
          <w:sz w:val="28"/>
          <w:szCs w:val="28"/>
        </w:rPr>
        <w:t xml:space="preserve">Шелангерского сельского поселения </w:t>
      </w:r>
      <w:r>
        <w:rPr>
          <w:b/>
          <w:bCs/>
          <w:sz w:val="28"/>
          <w:szCs w:val="28"/>
        </w:rPr>
        <w:t>Звениговского</w:t>
      </w:r>
      <w:r w:rsidRPr="00F92C4F">
        <w:rPr>
          <w:b/>
          <w:bCs/>
          <w:sz w:val="28"/>
          <w:szCs w:val="28"/>
        </w:rPr>
        <w:t xml:space="preserve"> муниципального</w:t>
      </w:r>
      <w:r w:rsidRPr="00F92C4F">
        <w:rPr>
          <w:b/>
          <w:bCs/>
          <w:sz w:val="28"/>
          <w:szCs w:val="28"/>
        </w:rPr>
        <w:br/>
        <w:t>района Республики Марий Эл</w:t>
      </w:r>
      <w:r w:rsidRPr="00F92C4F">
        <w:rPr>
          <w:color w:val="auto"/>
          <w:sz w:val="28"/>
          <w:szCs w:val="28"/>
          <w:lang w:bidi="ar-SA"/>
        </w:rPr>
        <w:t xml:space="preserve">    </w:t>
      </w:r>
    </w:p>
    <w:p w:rsidR="00F92C4F" w:rsidRPr="00F92C4F" w:rsidRDefault="00F92C4F" w:rsidP="00A40A03">
      <w:pPr>
        <w:pStyle w:val="1"/>
        <w:ind w:firstLine="0"/>
        <w:jc w:val="center"/>
        <w:rPr>
          <w:color w:val="auto"/>
          <w:sz w:val="28"/>
          <w:szCs w:val="28"/>
          <w:lang w:bidi="ar-SA"/>
        </w:rPr>
      </w:pPr>
      <w:r w:rsidRPr="00F92C4F">
        <w:rPr>
          <w:color w:val="auto"/>
          <w:sz w:val="28"/>
          <w:szCs w:val="28"/>
          <w:lang w:bidi="ar-SA"/>
        </w:rPr>
        <w:t xml:space="preserve">                </w:t>
      </w:r>
    </w:p>
    <w:p w:rsidR="00D36557" w:rsidRPr="0007396E" w:rsidRDefault="008441A3" w:rsidP="00D36557">
      <w:pPr>
        <w:jc w:val="both"/>
        <w:rPr>
          <w:sz w:val="28"/>
          <w:szCs w:val="28"/>
        </w:rPr>
      </w:pPr>
      <w:r w:rsidRPr="008441A3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пунктами 9.2, 9.3 части 1 статьи 14 Жилищного кодекса Российской Федерации, статьей 78 Бюджетного кодекса Российской Федерации, стать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Pr="00844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16 Закона Российской Федерации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04 июля 1991 г. №1541-1 </w:t>
      </w:r>
      <w:r w:rsidRPr="00844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 приватизации жилищного фонда в Российской Федерации»,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Федеральным законом от 06 октября 2003 г. №131-ФЗ «Об общих принципах организации местного самоуправления в Российской Федерации», </w:t>
      </w:r>
      <w:r w:rsidR="00F92C4F" w:rsidRPr="00F92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руководствуясь </w:t>
      </w:r>
      <w:r w:rsidR="00D36557" w:rsidRPr="00D36557">
        <w:rPr>
          <w:rFonts w:ascii="Times New Roman" w:hAnsi="Times New Roman" w:cs="Times New Roman"/>
          <w:sz w:val="28"/>
          <w:szCs w:val="28"/>
        </w:rPr>
        <w:t>п.6</w:t>
      </w:r>
      <w:r w:rsidR="00D36557">
        <w:rPr>
          <w:sz w:val="28"/>
          <w:szCs w:val="28"/>
        </w:rPr>
        <w:t xml:space="preserve"> </w:t>
      </w:r>
      <w:r w:rsidR="00D36557" w:rsidRPr="00D36557">
        <w:rPr>
          <w:rFonts w:ascii="Times New Roman" w:hAnsi="Times New Roman" w:cs="Times New Roman"/>
          <w:sz w:val="28"/>
          <w:szCs w:val="28"/>
        </w:rPr>
        <w:t>Положения о Шелангерской сельской администрации Звениговского муниципального района Республики Марий Эл, Шелангерская сельская администрация Звениговского муниципального района Республики Марий Эл</w:t>
      </w:r>
    </w:p>
    <w:p w:rsidR="001E0C54" w:rsidRDefault="001E0C54" w:rsidP="00D36557">
      <w:pPr>
        <w:widowControl/>
        <w:tabs>
          <w:tab w:val="left" w:pos="0"/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92C4F" w:rsidRPr="00F92C4F" w:rsidRDefault="00F92C4F" w:rsidP="00D36557">
      <w:pPr>
        <w:widowControl/>
        <w:tabs>
          <w:tab w:val="left" w:pos="0"/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C4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F92C4F" w:rsidRPr="00F92C4F" w:rsidRDefault="00F92C4F" w:rsidP="00A40A0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441A3" w:rsidRPr="00A40A03" w:rsidRDefault="00F92C4F" w:rsidP="00D36557">
      <w:pPr>
        <w:pStyle w:val="1"/>
        <w:numPr>
          <w:ilvl w:val="0"/>
          <w:numId w:val="14"/>
        </w:numPr>
        <w:tabs>
          <w:tab w:val="left" w:pos="1007"/>
        </w:tabs>
        <w:ind w:left="0" w:firstLine="0"/>
        <w:jc w:val="both"/>
        <w:rPr>
          <w:sz w:val="28"/>
          <w:szCs w:val="28"/>
        </w:rPr>
      </w:pPr>
      <w:r w:rsidRPr="00F92C4F">
        <w:rPr>
          <w:color w:val="auto"/>
          <w:sz w:val="28"/>
          <w:szCs w:val="28"/>
          <w:lang w:bidi="ar-SA"/>
        </w:rPr>
        <w:t xml:space="preserve"> </w:t>
      </w:r>
      <w:r w:rsidR="008441A3" w:rsidRPr="00A40A03">
        <w:rPr>
          <w:sz w:val="28"/>
          <w:szCs w:val="28"/>
        </w:rPr>
        <w:t xml:space="preserve">Утвердить Порядок оказания на возвратной и (или) безвозвратной основе за счет средств бюджета </w:t>
      </w:r>
      <w:r w:rsidR="00D36557">
        <w:rPr>
          <w:sz w:val="28"/>
          <w:szCs w:val="28"/>
        </w:rPr>
        <w:t>Шелангерского сельского поселения</w:t>
      </w:r>
      <w:r w:rsidR="008441A3" w:rsidRPr="00A40A03">
        <w:rPr>
          <w:sz w:val="28"/>
          <w:szCs w:val="28"/>
        </w:rPr>
        <w:t xml:space="preserve"> Звениговского муниципального района Республики Марий Эл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D36557">
        <w:rPr>
          <w:sz w:val="28"/>
          <w:szCs w:val="28"/>
        </w:rPr>
        <w:t>Шелангерского сельского поселения</w:t>
      </w:r>
      <w:r w:rsidR="00D36557" w:rsidRPr="00A40A03">
        <w:rPr>
          <w:sz w:val="28"/>
          <w:szCs w:val="28"/>
        </w:rPr>
        <w:t xml:space="preserve"> </w:t>
      </w:r>
      <w:r w:rsidR="008441A3" w:rsidRPr="00A40A03">
        <w:rPr>
          <w:sz w:val="28"/>
          <w:szCs w:val="28"/>
        </w:rPr>
        <w:t>Звениговского муниципального района Республики Марий Эл, согласно приложению.</w:t>
      </w:r>
    </w:p>
    <w:p w:rsidR="00D36557" w:rsidRPr="00D36557" w:rsidRDefault="00D36557" w:rsidP="00D36557">
      <w:pPr>
        <w:pStyle w:val="a9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36557">
        <w:rPr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администрации Звениговского муниципального района в сети «Интернет» - www.admzven.ru.</w:t>
      </w:r>
    </w:p>
    <w:p w:rsidR="00D36557" w:rsidRDefault="00D36557" w:rsidP="00D36557">
      <w:pPr>
        <w:pStyle w:val="a9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38E2">
        <w:rPr>
          <w:sz w:val="26"/>
          <w:szCs w:val="26"/>
        </w:rPr>
        <w:lastRenderedPageBreak/>
        <w:t>Контроль за исполнением настоящего постановления оставляю за собой.</w:t>
      </w:r>
    </w:p>
    <w:p w:rsidR="00D36557" w:rsidRDefault="00D36557" w:rsidP="00D36557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D36557" w:rsidRPr="00D36557" w:rsidRDefault="00D36557" w:rsidP="00D36557">
      <w:pPr>
        <w:pStyle w:val="a8"/>
        <w:ind w:left="760"/>
        <w:rPr>
          <w:sz w:val="26"/>
          <w:szCs w:val="26"/>
        </w:rPr>
      </w:pPr>
      <w:r w:rsidRPr="00D938E2">
        <w:rPr>
          <w:noProof/>
        </w:rPr>
        <w:drawing>
          <wp:inline distT="0" distB="0" distL="0" distR="0" wp14:anchorId="2FBA0B44" wp14:editId="0F4EF46A">
            <wp:extent cx="5940425" cy="409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57" w:rsidRPr="00D36557" w:rsidRDefault="00D36557" w:rsidP="00D36557">
      <w:pPr>
        <w:pStyle w:val="a8"/>
        <w:widowControl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1F6B" w:rsidRDefault="00AB1F6B" w:rsidP="00A40A03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highlight w:val="red"/>
          <w:lang w:bidi="ar-SA"/>
        </w:rPr>
      </w:pPr>
    </w:p>
    <w:p w:rsidR="00D36557" w:rsidRDefault="00D36557" w:rsidP="00AB1F6B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40A03" w:rsidRDefault="00C10D10" w:rsidP="00A40A03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Приложение</w:t>
      </w:r>
    </w:p>
    <w:p w:rsidR="00A40A03" w:rsidRDefault="00C10D10" w:rsidP="00A40A03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к постановлению</w:t>
      </w:r>
    </w:p>
    <w:p w:rsidR="00A40A03" w:rsidRDefault="00D36557" w:rsidP="00A40A03">
      <w:pPr>
        <w:pStyle w:val="1"/>
        <w:ind w:right="-8" w:firstLine="0"/>
        <w:jc w:val="right"/>
        <w:rPr>
          <w:sz w:val="28"/>
          <w:szCs w:val="28"/>
        </w:rPr>
      </w:pPr>
      <w:r>
        <w:rPr>
          <w:sz w:val="28"/>
          <w:szCs w:val="28"/>
        </w:rPr>
        <w:t>Шелангерской сельской администрации</w:t>
      </w:r>
      <w:r w:rsidR="00C10D10" w:rsidRPr="00A40A03">
        <w:rPr>
          <w:sz w:val="28"/>
          <w:szCs w:val="28"/>
        </w:rPr>
        <w:br/>
      </w:r>
      <w:r w:rsidR="00A40A03" w:rsidRPr="00A40A03">
        <w:rPr>
          <w:sz w:val="28"/>
          <w:szCs w:val="28"/>
        </w:rPr>
        <w:t>Звениговского мун</w:t>
      </w:r>
      <w:r w:rsidR="00A40A03">
        <w:rPr>
          <w:sz w:val="28"/>
          <w:szCs w:val="28"/>
        </w:rPr>
        <w:t>и</w:t>
      </w:r>
      <w:r w:rsidR="00A40A03" w:rsidRPr="00A40A03">
        <w:rPr>
          <w:sz w:val="28"/>
          <w:szCs w:val="28"/>
        </w:rPr>
        <w:t>ципального района</w:t>
      </w:r>
    </w:p>
    <w:p w:rsidR="00A40A03" w:rsidRPr="00A40A03" w:rsidRDefault="00A40A03" w:rsidP="00A40A03">
      <w:pPr>
        <w:pStyle w:val="1"/>
        <w:ind w:right="-8" w:firstLine="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405F3C" w:rsidRDefault="00C10D10" w:rsidP="00A40A03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 xml:space="preserve">от </w:t>
      </w:r>
      <w:r w:rsidR="001E0C54">
        <w:rPr>
          <w:sz w:val="28"/>
          <w:szCs w:val="28"/>
        </w:rPr>
        <w:t>13</w:t>
      </w:r>
      <w:r w:rsidR="00A40A03">
        <w:rPr>
          <w:sz w:val="28"/>
          <w:szCs w:val="28"/>
        </w:rPr>
        <w:t xml:space="preserve"> декабря</w:t>
      </w:r>
      <w:r w:rsidRPr="00A40A03">
        <w:rPr>
          <w:sz w:val="28"/>
          <w:szCs w:val="28"/>
        </w:rPr>
        <w:t xml:space="preserve"> 202</w:t>
      </w:r>
      <w:r w:rsidR="00A40A03">
        <w:rPr>
          <w:sz w:val="28"/>
          <w:szCs w:val="28"/>
        </w:rPr>
        <w:t xml:space="preserve">3 года № </w:t>
      </w:r>
      <w:r w:rsidR="001E0C54">
        <w:rPr>
          <w:sz w:val="28"/>
          <w:szCs w:val="28"/>
        </w:rPr>
        <w:t>92</w:t>
      </w:r>
      <w:bookmarkStart w:id="0" w:name="_GoBack"/>
      <w:bookmarkEnd w:id="0"/>
      <w:r w:rsidR="00A40A03">
        <w:rPr>
          <w:sz w:val="28"/>
          <w:szCs w:val="28"/>
        </w:rPr>
        <w:t>___</w:t>
      </w:r>
    </w:p>
    <w:p w:rsidR="00A40A03" w:rsidRPr="00A40A03" w:rsidRDefault="00A40A03" w:rsidP="00A40A03">
      <w:pPr>
        <w:pStyle w:val="1"/>
        <w:ind w:right="-8" w:firstLine="0"/>
        <w:jc w:val="center"/>
        <w:rPr>
          <w:sz w:val="28"/>
          <w:szCs w:val="28"/>
        </w:rPr>
      </w:pPr>
    </w:p>
    <w:p w:rsidR="00405F3C" w:rsidRPr="00A40A03" w:rsidRDefault="00A40A03" w:rsidP="00A40A03">
      <w:pPr>
        <w:pStyle w:val="1"/>
        <w:tabs>
          <w:tab w:val="center" w:pos="4957"/>
          <w:tab w:val="left" w:pos="6463"/>
        </w:tabs>
        <w:ind w:right="-8" w:firstLine="0"/>
        <w:rPr>
          <w:sz w:val="28"/>
          <w:szCs w:val="28"/>
        </w:rPr>
      </w:pPr>
      <w:r w:rsidRPr="00A40A03">
        <w:rPr>
          <w:b/>
          <w:bCs/>
          <w:sz w:val="28"/>
          <w:szCs w:val="28"/>
        </w:rPr>
        <w:tab/>
      </w:r>
      <w:r w:rsidR="00C10D10" w:rsidRPr="00A40A03">
        <w:rPr>
          <w:b/>
          <w:bCs/>
          <w:sz w:val="28"/>
          <w:szCs w:val="28"/>
        </w:rPr>
        <w:t>Порядок</w:t>
      </w:r>
      <w:r w:rsidRPr="00A40A03">
        <w:rPr>
          <w:b/>
          <w:bCs/>
          <w:sz w:val="28"/>
          <w:szCs w:val="28"/>
        </w:rPr>
        <w:tab/>
      </w:r>
    </w:p>
    <w:p w:rsidR="00405F3C" w:rsidRDefault="00C10D10" w:rsidP="00A40A03">
      <w:pPr>
        <w:pStyle w:val="1"/>
        <w:ind w:right="-8" w:firstLine="0"/>
        <w:jc w:val="center"/>
        <w:rPr>
          <w:b/>
          <w:bCs/>
          <w:sz w:val="28"/>
          <w:szCs w:val="28"/>
        </w:rPr>
      </w:pPr>
      <w:r w:rsidRPr="00A40A03">
        <w:rPr>
          <w:b/>
          <w:bCs/>
          <w:sz w:val="28"/>
          <w:szCs w:val="28"/>
        </w:rPr>
        <w:t>оказания на возвратной и (или) безвозвратной основе за счет средств</w:t>
      </w:r>
      <w:r w:rsidRPr="00A40A03">
        <w:rPr>
          <w:b/>
          <w:bCs/>
          <w:sz w:val="28"/>
          <w:szCs w:val="28"/>
        </w:rPr>
        <w:br/>
        <w:t>местного бюджета дополнительной помощи при возникновении</w:t>
      </w:r>
      <w:r w:rsidRPr="00A40A03">
        <w:rPr>
          <w:b/>
          <w:bCs/>
          <w:sz w:val="28"/>
          <w:szCs w:val="28"/>
        </w:rPr>
        <w:br/>
        <w:t>неотложной необходимости в проведении капитального ремонта</w:t>
      </w:r>
      <w:r w:rsidRPr="00A40A03">
        <w:rPr>
          <w:b/>
          <w:bCs/>
          <w:sz w:val="28"/>
          <w:szCs w:val="28"/>
        </w:rPr>
        <w:br/>
        <w:t>общего имущества в многоквартирных домах, расположенных на</w:t>
      </w:r>
      <w:r w:rsidRPr="00A40A03">
        <w:rPr>
          <w:b/>
          <w:bCs/>
          <w:sz w:val="28"/>
          <w:szCs w:val="28"/>
        </w:rPr>
        <w:br/>
      </w:r>
      <w:r w:rsidRPr="002D122D">
        <w:rPr>
          <w:b/>
          <w:bCs/>
          <w:sz w:val="28"/>
          <w:szCs w:val="28"/>
        </w:rPr>
        <w:t xml:space="preserve">территории </w:t>
      </w:r>
      <w:r w:rsidR="00134439">
        <w:rPr>
          <w:b/>
          <w:sz w:val="28"/>
          <w:szCs w:val="28"/>
        </w:rPr>
        <w:t>Шелангерского сельского поселения</w:t>
      </w:r>
      <w:r w:rsidR="00A40A03" w:rsidRPr="002D122D">
        <w:rPr>
          <w:b/>
          <w:sz w:val="28"/>
          <w:szCs w:val="28"/>
        </w:rPr>
        <w:t xml:space="preserve"> </w:t>
      </w:r>
      <w:r w:rsidR="00A40A03" w:rsidRPr="002D122D">
        <w:rPr>
          <w:b/>
          <w:bCs/>
          <w:sz w:val="28"/>
          <w:szCs w:val="28"/>
        </w:rPr>
        <w:t>Звениговского</w:t>
      </w:r>
      <w:r w:rsidRPr="002D122D">
        <w:rPr>
          <w:b/>
          <w:bCs/>
          <w:sz w:val="28"/>
          <w:szCs w:val="28"/>
        </w:rPr>
        <w:br/>
      </w:r>
      <w:r w:rsidRPr="00A40A03">
        <w:rPr>
          <w:b/>
          <w:bCs/>
          <w:sz w:val="28"/>
          <w:szCs w:val="28"/>
        </w:rPr>
        <w:t>муниципального района Республики Марий Эл</w:t>
      </w:r>
    </w:p>
    <w:p w:rsidR="00A40A03" w:rsidRPr="00A40A03" w:rsidRDefault="00A40A03" w:rsidP="00A40A03">
      <w:pPr>
        <w:pStyle w:val="1"/>
        <w:ind w:right="-8" w:firstLine="0"/>
        <w:jc w:val="center"/>
        <w:rPr>
          <w:sz w:val="28"/>
          <w:szCs w:val="28"/>
        </w:rPr>
      </w:pPr>
    </w:p>
    <w:p w:rsidR="00405F3C" w:rsidRPr="002D122D" w:rsidRDefault="00C10D10" w:rsidP="00A40A03">
      <w:pPr>
        <w:pStyle w:val="1"/>
        <w:numPr>
          <w:ilvl w:val="0"/>
          <w:numId w:val="2"/>
        </w:numPr>
        <w:tabs>
          <w:tab w:val="left" w:pos="289"/>
        </w:tabs>
        <w:ind w:firstLine="0"/>
        <w:jc w:val="center"/>
        <w:rPr>
          <w:sz w:val="28"/>
          <w:szCs w:val="28"/>
        </w:rPr>
      </w:pPr>
      <w:r w:rsidRPr="00A40A03">
        <w:rPr>
          <w:b/>
          <w:bCs/>
          <w:sz w:val="28"/>
          <w:szCs w:val="28"/>
        </w:rPr>
        <w:t>Общие положения</w:t>
      </w:r>
    </w:p>
    <w:p w:rsidR="002D122D" w:rsidRPr="00A40A03" w:rsidRDefault="002D122D" w:rsidP="002D122D">
      <w:pPr>
        <w:pStyle w:val="1"/>
        <w:tabs>
          <w:tab w:val="left" w:pos="289"/>
        </w:tabs>
        <w:ind w:firstLine="0"/>
        <w:rPr>
          <w:sz w:val="28"/>
          <w:szCs w:val="28"/>
        </w:rPr>
      </w:pP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Настоящий Порядок разработан в соответствии с пунктом 9.2, 9.3 части 1 статьи 14 Жилищного кодекса РФ и устанавливает порядок оказания на возвратной и (или) безвозвратной основе за счет средств местного бюджета </w:t>
      </w:r>
      <w:r w:rsidR="00134439">
        <w:rPr>
          <w:sz w:val="28"/>
          <w:szCs w:val="28"/>
        </w:rPr>
        <w:t>Шелангерского сельского поселения</w:t>
      </w:r>
      <w:r w:rsidR="002D122D">
        <w:rPr>
          <w:sz w:val="28"/>
          <w:szCs w:val="28"/>
        </w:rPr>
        <w:t xml:space="preserve"> </w:t>
      </w:r>
      <w:r w:rsidR="002D122D" w:rsidRPr="002D122D">
        <w:rPr>
          <w:bCs/>
          <w:sz w:val="28"/>
          <w:szCs w:val="28"/>
        </w:rPr>
        <w:t>Звениговского</w:t>
      </w:r>
      <w:r w:rsidRPr="00A40A03">
        <w:rPr>
          <w:sz w:val="28"/>
          <w:szCs w:val="28"/>
        </w:rPr>
        <w:t xml:space="preserve"> муниципального района Республики Марий Эл (далее - поселение) при возникновении неотложной необходимости в проведении капитального ремонта общего имущества </w:t>
      </w:r>
      <w:r w:rsidR="002D122D">
        <w:rPr>
          <w:sz w:val="28"/>
          <w:szCs w:val="28"/>
        </w:rPr>
        <w:t xml:space="preserve">в многоквартирных домах (далее - </w:t>
      </w:r>
      <w:r w:rsidRPr="00A40A03">
        <w:rPr>
          <w:sz w:val="28"/>
          <w:szCs w:val="28"/>
        </w:rPr>
        <w:t>дополнительная помощь), собственники помещений в которых формируют фонд капитального ремонта на специальном счете,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(далее - специальный счет).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настоящем Порядке используются понятия в значениях, установленных</w:t>
      </w:r>
      <w:hyperlink r:id="rId8" w:history="1">
        <w:r w:rsidRPr="00A40A03">
          <w:rPr>
            <w:sz w:val="28"/>
            <w:szCs w:val="28"/>
          </w:rPr>
          <w:t xml:space="preserve"> Жилищным кодексом Российской Федерации.</w:t>
        </w:r>
      </w:hyperlink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Под неотложной необходимостью понимается потребность безотлагательного выполнения работ по капитальному ремонту общего имущества в многоквартирных домах, указанных в пункте 5 настоящего Порядка (далее - работы).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Дополнительная помощь предоставляется из резервного фонда в виде субсидии - бюджетные ассигнования, предоставляемые из местного бюджета на безвозмездной и безвозвратной основе, в пределах бюджетных ассигнований и лимитов бюджетных обязательств, утвержденных решением Собрания депутатов </w:t>
      </w:r>
      <w:r w:rsidR="00134439">
        <w:rPr>
          <w:sz w:val="28"/>
          <w:szCs w:val="28"/>
        </w:rPr>
        <w:t>Шелангерского сельского поселения</w:t>
      </w:r>
      <w:r w:rsidR="00134439" w:rsidRPr="00A40A03">
        <w:rPr>
          <w:sz w:val="28"/>
          <w:szCs w:val="28"/>
        </w:rPr>
        <w:t xml:space="preserve"> </w:t>
      </w:r>
      <w:r w:rsidR="002D122D" w:rsidRPr="002D122D">
        <w:rPr>
          <w:bCs/>
          <w:sz w:val="28"/>
          <w:szCs w:val="28"/>
        </w:rPr>
        <w:t>Звениговского</w:t>
      </w:r>
      <w:r w:rsidRPr="00A40A03">
        <w:rPr>
          <w:sz w:val="28"/>
          <w:szCs w:val="28"/>
        </w:rPr>
        <w:t xml:space="preserve"> муниципального района Республики Марий Эл о бюджете </w:t>
      </w:r>
      <w:r w:rsidR="00134439">
        <w:rPr>
          <w:sz w:val="28"/>
          <w:szCs w:val="28"/>
        </w:rPr>
        <w:t>Шелангерского сельского поселения</w:t>
      </w:r>
      <w:r w:rsidR="00134439" w:rsidRPr="00A40A03">
        <w:rPr>
          <w:sz w:val="28"/>
          <w:szCs w:val="28"/>
        </w:rPr>
        <w:t xml:space="preserve"> </w:t>
      </w:r>
      <w:r w:rsidRPr="00A40A03">
        <w:rPr>
          <w:sz w:val="28"/>
          <w:szCs w:val="28"/>
        </w:rPr>
        <w:t>на очередной финансовый год и плановый период.</w:t>
      </w:r>
    </w:p>
    <w:p w:rsidR="00405F3C" w:rsidRPr="00A40A03" w:rsidRDefault="00C10D10" w:rsidP="00A40A03">
      <w:pPr>
        <w:pStyle w:val="1"/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оказывается при возникновении неотложной необходимости в проведении капитального ремонта общего имущества в многоквартирных домах при неисправностях общего имущества в многоквартирном доме, которые повлекли и (или) создают угрозу причинения вреда жизни, ущерб здоровью людей и нарушение условий жизнедеятельности людей в случаях:</w:t>
      </w:r>
    </w:p>
    <w:p w:rsidR="00405F3C" w:rsidRPr="00A40A03" w:rsidRDefault="00C10D10" w:rsidP="00A40A03">
      <w:pPr>
        <w:pStyle w:val="1"/>
        <w:numPr>
          <w:ilvl w:val="0"/>
          <w:numId w:val="4"/>
        </w:numPr>
        <w:tabs>
          <w:tab w:val="left" w:pos="1033"/>
        </w:tabs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обрушения несущих и ограждающих конструкций, которые приводят или могут привести к снижению надежности здания многоквартирного дома;</w:t>
      </w:r>
    </w:p>
    <w:p w:rsidR="00405F3C" w:rsidRPr="00A40A03" w:rsidRDefault="00C10D10" w:rsidP="00A40A03">
      <w:pPr>
        <w:pStyle w:val="1"/>
        <w:numPr>
          <w:ilvl w:val="0"/>
          <w:numId w:val="4"/>
        </w:numPr>
        <w:tabs>
          <w:tab w:val="left" w:pos="105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разрушения и (или) повреждения внутридомовых инженерных систем теплоснабжения, водоснабжения, газоснабжения в многоквартирном доме, повлекшие нарушение их работоспособности в целом по всему многоквартирному дому.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оказывается для проведения следующих видов работ: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ремонт внутридомовых инженерных систем тепло-, газо-, водоснабжения;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ремонт крыши;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ремонт фундамента.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предоставляется при одновременном выполнении следующих условий:</w:t>
      </w:r>
    </w:p>
    <w:p w:rsidR="00405F3C" w:rsidRPr="00A40A03" w:rsidRDefault="00C10D10" w:rsidP="00A40A03">
      <w:pPr>
        <w:pStyle w:val="1"/>
        <w:numPr>
          <w:ilvl w:val="0"/>
          <w:numId w:val="5"/>
        </w:numPr>
        <w:tabs>
          <w:tab w:val="left" w:pos="1033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недостаточности средств для выполнения работ на специальном счете;</w:t>
      </w:r>
    </w:p>
    <w:p w:rsidR="00405F3C" w:rsidRPr="00A40A03" w:rsidRDefault="00C10D10" w:rsidP="00A40A03">
      <w:pPr>
        <w:pStyle w:val="1"/>
        <w:numPr>
          <w:ilvl w:val="0"/>
          <w:numId w:val="5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многоквартирный дом не признан аварийным и подлежащим сносу или реконструкции;</w:t>
      </w:r>
    </w:p>
    <w:p w:rsidR="00405F3C" w:rsidRPr="00A40A03" w:rsidRDefault="00C10D10" w:rsidP="00A40A03">
      <w:pPr>
        <w:pStyle w:val="1"/>
        <w:numPr>
          <w:ilvl w:val="0"/>
          <w:numId w:val="5"/>
        </w:numPr>
        <w:tabs>
          <w:tab w:val="left" w:pos="104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на территории поселения не принято решение о введении чрезвычайной ситуации, основаниями для введения которой послужили факты, указанные в пункте 4 настоящего Порядка;</w:t>
      </w:r>
    </w:p>
    <w:p w:rsidR="00405F3C" w:rsidRPr="00A40A03" w:rsidRDefault="00C10D10" w:rsidP="00A40A03">
      <w:pPr>
        <w:pStyle w:val="1"/>
        <w:numPr>
          <w:ilvl w:val="0"/>
          <w:numId w:val="5"/>
        </w:numPr>
        <w:tabs>
          <w:tab w:val="left" w:pos="1023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работы не включены в текущем году в республиканскую адресную программу «Проведение капитального ремонта общего имущества в многоквартирных домах на 2014 - 2046 годы», утвержденную постановлением Правительства Республики Марий Эл от 31 декабря 2013 г. № 460 (далее - программа капитального ремонта).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носит целевой характер и не может быть использована на другие цели.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Проведенные при возникновении неотложной необходимости работы учитываются при ежегодной актуализации программы капитального ремонта.</w:t>
      </w:r>
    </w:p>
    <w:p w:rsidR="00405F3C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Главным распорядителем средств бюджета поселения, предоставляющим дополнительную помощь, является администрация </w:t>
      </w:r>
      <w:r w:rsidR="00134439">
        <w:rPr>
          <w:sz w:val="28"/>
          <w:szCs w:val="28"/>
        </w:rPr>
        <w:t>Шелангерского сельского поселения</w:t>
      </w:r>
      <w:r w:rsidR="002D122D">
        <w:rPr>
          <w:sz w:val="28"/>
          <w:szCs w:val="28"/>
        </w:rPr>
        <w:t xml:space="preserve"> </w:t>
      </w:r>
      <w:r w:rsidR="002D122D" w:rsidRPr="002D122D">
        <w:rPr>
          <w:bCs/>
          <w:sz w:val="28"/>
          <w:szCs w:val="28"/>
        </w:rPr>
        <w:t>Звениговского</w:t>
      </w:r>
      <w:r w:rsidRPr="00A40A03">
        <w:rPr>
          <w:sz w:val="28"/>
          <w:szCs w:val="28"/>
        </w:rPr>
        <w:t xml:space="preserve"> муниципального района Республики Марий Эл (далее </w:t>
      </w:r>
      <w:r w:rsidR="002D122D">
        <w:rPr>
          <w:sz w:val="28"/>
          <w:szCs w:val="28"/>
        </w:rPr>
        <w:t>-</w:t>
      </w:r>
      <w:r w:rsidRPr="00A40A03">
        <w:rPr>
          <w:sz w:val="28"/>
          <w:szCs w:val="28"/>
        </w:rPr>
        <w:t xml:space="preserve"> администрация).</w:t>
      </w:r>
    </w:p>
    <w:p w:rsidR="002D122D" w:rsidRPr="00A40A03" w:rsidRDefault="002D122D" w:rsidP="002D122D">
      <w:pPr>
        <w:pStyle w:val="1"/>
        <w:tabs>
          <w:tab w:val="left" w:pos="1419"/>
        </w:tabs>
        <w:ind w:left="720" w:firstLine="0"/>
        <w:jc w:val="both"/>
        <w:rPr>
          <w:sz w:val="28"/>
          <w:szCs w:val="28"/>
        </w:rPr>
      </w:pPr>
    </w:p>
    <w:p w:rsidR="00405F3C" w:rsidRPr="002D122D" w:rsidRDefault="00C10D10" w:rsidP="00A40A03">
      <w:pPr>
        <w:pStyle w:val="1"/>
        <w:numPr>
          <w:ilvl w:val="0"/>
          <w:numId w:val="2"/>
        </w:numPr>
        <w:tabs>
          <w:tab w:val="left" w:pos="390"/>
        </w:tabs>
        <w:ind w:firstLine="0"/>
        <w:jc w:val="center"/>
        <w:rPr>
          <w:sz w:val="28"/>
          <w:szCs w:val="28"/>
        </w:rPr>
      </w:pPr>
      <w:r w:rsidRPr="00A40A03">
        <w:rPr>
          <w:b/>
          <w:bCs/>
          <w:sz w:val="28"/>
          <w:szCs w:val="28"/>
        </w:rPr>
        <w:t>Условия и порядок предоставления дополнительной помощи</w:t>
      </w:r>
    </w:p>
    <w:p w:rsidR="002D122D" w:rsidRPr="00A40A03" w:rsidRDefault="002D122D" w:rsidP="002D122D">
      <w:pPr>
        <w:pStyle w:val="1"/>
        <w:tabs>
          <w:tab w:val="left" w:pos="390"/>
        </w:tabs>
        <w:ind w:firstLine="0"/>
        <w:rPr>
          <w:sz w:val="28"/>
          <w:szCs w:val="28"/>
        </w:rPr>
      </w:pPr>
    </w:p>
    <w:p w:rsidR="00405F3C" w:rsidRPr="00A40A03" w:rsidRDefault="00C10D10" w:rsidP="00A40A03">
      <w:pPr>
        <w:pStyle w:val="1"/>
        <w:numPr>
          <w:ilvl w:val="0"/>
          <w:numId w:val="6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Дополнительная помощь предоставляется получателям субсидии, в соответствии с пунктом 11 настоящего Порядка, на основании договора о предоставлении субсидии, заключаемым в соответствии с типовой формой, утвержденной администрацией (далее </w:t>
      </w:r>
      <w:r w:rsidR="002D122D">
        <w:rPr>
          <w:sz w:val="28"/>
          <w:szCs w:val="28"/>
        </w:rPr>
        <w:t>-</w:t>
      </w:r>
      <w:r w:rsidRPr="00A40A03">
        <w:rPr>
          <w:sz w:val="28"/>
          <w:szCs w:val="28"/>
        </w:rPr>
        <w:t xml:space="preserve"> договор).</w:t>
      </w:r>
    </w:p>
    <w:p w:rsidR="00405F3C" w:rsidRPr="00A40A03" w:rsidRDefault="00C10D10" w:rsidP="00A40A03">
      <w:pPr>
        <w:pStyle w:val="1"/>
        <w:numPr>
          <w:ilvl w:val="0"/>
          <w:numId w:val="6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отсутствие просроченной задолженности по возврату в бюджет поселения субсидий, бюджетных инвестиций, предоставленных в том числе с иными правовыми актами, и иной просроченной задолженности перед бюджетом поселения;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находиться в стадии прекращения деятельность в качестве индивидуального предпринимателя;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5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5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получатели субсидии не должны получать средства из бюджета поселения на основании иных муниципальных правовых актов на цели, указанные в пункте 1.3 настоящего Порядка.</w:t>
      </w:r>
    </w:p>
    <w:p w:rsidR="00405F3C" w:rsidRPr="00A40A03" w:rsidRDefault="00C10D10" w:rsidP="00A40A03">
      <w:pPr>
        <w:pStyle w:val="1"/>
        <w:numPr>
          <w:ilvl w:val="0"/>
          <w:numId w:val="8"/>
        </w:numPr>
        <w:tabs>
          <w:tab w:val="left" w:pos="1421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Для принятия решения о выделении дополнительной помощи из резервного фонда, в адрес администрации поселения направляется обращение о выделении дополнительной помощи из резервного фонда. К обращению прилагаются следующие документы: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33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документ, подтверждающий выбор способа управления многоквартирным домом и организации, осуществляющей управление многоквартирным домом или оказание услуг и (или) выполнение работ по содержанию и ремонту общего имущества в многоквартирном доме;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решение собственников о выборе способа формирования фонда капитального ремонта, выборе лица, уполномоченного на открытие специального счета в российской кредитной организации, совершение операций с денежными средствами, находящимися на специальном счете;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38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решение общего собрания собственников о размере взноса на капитальный ремонт;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28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информация о техническом состоянии многоквартирного дома с указанием видов работ и приложением фото- и (или) видеоматериалов технического состояния общего имущества многоквартирного дома, актов осмотра и (или) дефектных ведомостей;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смета с указанием видов работ с заключением о достоверности определения сметной стоимости работ;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4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справка кредитной организации о наличии специального счета и о размере средств на специальном счете, собранных собственниками помещений в многоквартирном доме для проведения капитального ремонта общего имущества в многоквартирном доме, на 1 число месяца, предшествующего месяцу подачи обращения;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105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сведения о владельце специального счета о размере средств, начисленных в качестве взносов на капитальный ремонт, сведения о размере средств, поступивших в качестве взносов на капитальный ремонт, сведения о размере израсходованных средств на капитальный ремонт со специального счета, сведения о размере остатка средств на специальном счете.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Обращение и прилагаемые к нему документы нумеруются и сшиваются.</w:t>
      </w:r>
    </w:p>
    <w:p w:rsidR="00405F3C" w:rsidRPr="00A40A03" w:rsidRDefault="00C10D10" w:rsidP="00A40A03">
      <w:pPr>
        <w:pStyle w:val="1"/>
        <w:numPr>
          <w:ilvl w:val="0"/>
          <w:numId w:val="8"/>
        </w:numPr>
        <w:tabs>
          <w:tab w:val="left" w:pos="1421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Основанием для выделения дополнительной помощи из резервного фонда являются:</w:t>
      </w:r>
    </w:p>
    <w:p w:rsidR="00405F3C" w:rsidRPr="00A40A03" w:rsidRDefault="00C10D10" w:rsidP="00A40A03">
      <w:pPr>
        <w:pStyle w:val="1"/>
        <w:numPr>
          <w:ilvl w:val="0"/>
          <w:numId w:val="10"/>
        </w:numPr>
        <w:tabs>
          <w:tab w:val="left" w:pos="1038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недостаточность средств на специальном счете для проведения работ, указанных в пункте 5 настоящего Порядка;</w:t>
      </w:r>
    </w:p>
    <w:p w:rsidR="00405F3C" w:rsidRPr="00A40A03" w:rsidRDefault="00C10D10" w:rsidP="00A40A03">
      <w:pPr>
        <w:pStyle w:val="1"/>
        <w:numPr>
          <w:ilvl w:val="0"/>
          <w:numId w:val="10"/>
        </w:numPr>
        <w:tabs>
          <w:tab w:val="left" w:pos="105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решение органа местного самоуправления по оказанию на возвратной и (или) безвозвратной основе (при наличии) за счет средств резервного фонда, дополнительной помощи при возникновении неотложной необходимости в проведении капитального ремонта общего имущества указанного многоквартирного дома.</w:t>
      </w:r>
    </w:p>
    <w:p w:rsidR="00405F3C" w:rsidRPr="00A40A03" w:rsidRDefault="00C10D10" w:rsidP="00A40A03">
      <w:pPr>
        <w:pStyle w:val="1"/>
        <w:numPr>
          <w:ilvl w:val="0"/>
          <w:numId w:val="8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Решение об отсутствии оснований для выделения дополнительной помощи из резервного фонда принимается в случаях, если: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неисправность общего имущества не соответствуют случаям, предусмотренным пунктом 4 настоящего Порядка;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многоквартирный дом признан аварийным и подлежащим сносу или реконструкции на момент обращения;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на территории муниципального образования принято решение о введении чрезвычайной ситуации, основаниями для введения которой послужили факты, указанные в пункте 4 настоящего Порядка;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работы включены в текущем году в программу капитального ремонта;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сметы, включены работы, не предусмотренные пунктом 5 настоящего Порядка;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 представлены (представлены не в полном объеме) документы, предусмотренные пунктом 11 настоящего Порядка;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представленных документах и сведениях содержится недостоверная информация.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течение 5 (пяти) рабочих дней со дня поступления документов, указанных в пункте 12 настоящего Порядка, администрация заключает договор с получателем субсидии и перечисляет средства, предусмотренные на проведение капитального ремонта соответствующего многоквартирного дома.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Получатель субсидий производит оплату услуг и (или) работ по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администрацией и подписанных лицами, которые уполномочены действовать от имени собственников помещений в многоквартирном доме.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случае выявления фактов нарушения условий предоставления субсидии, предусмотренных настоящим Порядком, а также в случае возникновения экономии субсидий, полученной в результате проведения конкурсов по отбору подрядных организаций, неосвоенные средства подлежат зачислению в доход бюджета поселения.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Отказ администрации в согласовании акта приемки услуг и (или) работ по капитальному ремонту многоквартирного дома допускается в случаях предъявления для оплаты работ, не предусмотренных краткосрочным планом, а также в случае превышения ранее утвержденной сметы на капитальный ремонт этого дома.</w:t>
      </w:r>
    </w:p>
    <w:p w:rsidR="002D122D" w:rsidRDefault="002D122D" w:rsidP="002D122D">
      <w:pPr>
        <w:pStyle w:val="1"/>
        <w:tabs>
          <w:tab w:val="left" w:pos="490"/>
        </w:tabs>
        <w:ind w:firstLine="0"/>
        <w:jc w:val="center"/>
        <w:rPr>
          <w:b/>
          <w:bCs/>
          <w:sz w:val="28"/>
          <w:szCs w:val="28"/>
        </w:rPr>
      </w:pPr>
    </w:p>
    <w:p w:rsidR="00405F3C" w:rsidRPr="002D122D" w:rsidRDefault="00C10D10" w:rsidP="002D122D">
      <w:pPr>
        <w:pStyle w:val="1"/>
        <w:numPr>
          <w:ilvl w:val="0"/>
          <w:numId w:val="2"/>
        </w:numPr>
        <w:tabs>
          <w:tab w:val="left" w:pos="490"/>
        </w:tabs>
        <w:ind w:firstLine="0"/>
        <w:jc w:val="center"/>
        <w:rPr>
          <w:sz w:val="28"/>
          <w:szCs w:val="28"/>
        </w:rPr>
      </w:pPr>
      <w:r w:rsidRPr="00A40A03">
        <w:rPr>
          <w:b/>
          <w:bCs/>
          <w:sz w:val="28"/>
          <w:szCs w:val="28"/>
        </w:rPr>
        <w:t>Требования к отчетности о расходовании субсидии</w:t>
      </w:r>
    </w:p>
    <w:p w:rsidR="002D122D" w:rsidRPr="00A40A03" w:rsidRDefault="002D122D" w:rsidP="002D122D">
      <w:pPr>
        <w:pStyle w:val="1"/>
        <w:tabs>
          <w:tab w:val="left" w:pos="490"/>
        </w:tabs>
        <w:ind w:firstLine="0"/>
        <w:rPr>
          <w:sz w:val="28"/>
          <w:szCs w:val="28"/>
        </w:rPr>
      </w:pP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Получатели субсидий ежеквартально, в срок не позднее последнего рабочего дня месяца, следующего за отчетным кварталом, представляют в администрацию о целевом использовании денежных средств по форме согласно Приложению № 1 к настоящему Порядку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E45FF6" w:rsidRPr="00D36557" w:rsidRDefault="00E45FF6" w:rsidP="00A40A03">
      <w:pPr>
        <w:pStyle w:val="1"/>
        <w:ind w:firstLine="0"/>
        <w:jc w:val="center"/>
        <w:rPr>
          <w:b/>
          <w:bCs/>
          <w:sz w:val="28"/>
          <w:szCs w:val="28"/>
          <w:lang w:eastAsia="en-US" w:bidi="en-US"/>
        </w:rPr>
      </w:pPr>
    </w:p>
    <w:p w:rsidR="00405F3C" w:rsidRPr="00E45FF6" w:rsidRDefault="00C10D10" w:rsidP="00E45FF6">
      <w:pPr>
        <w:pStyle w:val="1"/>
        <w:numPr>
          <w:ilvl w:val="0"/>
          <w:numId w:val="2"/>
        </w:numPr>
        <w:ind w:firstLine="0"/>
        <w:jc w:val="center"/>
        <w:rPr>
          <w:b/>
          <w:bCs/>
          <w:sz w:val="28"/>
          <w:szCs w:val="28"/>
        </w:rPr>
      </w:pPr>
      <w:r w:rsidRPr="00A40A03">
        <w:rPr>
          <w:b/>
          <w:bCs/>
          <w:sz w:val="28"/>
          <w:szCs w:val="28"/>
        </w:rPr>
        <w:t>Требования об осуществлении контроля</w:t>
      </w:r>
      <w:r w:rsidRPr="00A40A03">
        <w:rPr>
          <w:b/>
          <w:bCs/>
          <w:sz w:val="28"/>
          <w:szCs w:val="28"/>
        </w:rPr>
        <w:br/>
        <w:t>за соблюдением условий, целей и порядка предоставления субсидии и</w:t>
      </w:r>
      <w:r w:rsidRPr="00A40A03">
        <w:rPr>
          <w:b/>
          <w:bCs/>
          <w:sz w:val="28"/>
          <w:szCs w:val="28"/>
        </w:rPr>
        <w:br/>
        <w:t>ответственности за их нарушение</w:t>
      </w:r>
    </w:p>
    <w:p w:rsidR="00E45FF6" w:rsidRPr="00E45FF6" w:rsidRDefault="00E45FF6" w:rsidP="00E45FF6">
      <w:pPr>
        <w:pStyle w:val="1"/>
        <w:ind w:firstLine="0"/>
        <w:rPr>
          <w:sz w:val="28"/>
          <w:szCs w:val="28"/>
        </w:rPr>
      </w:pP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(субсидия) подлежит возврату в бюджет поселения в следующих случаях: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населению поселения;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выявления факта предоставления недостоверных сведений для получения средств и (или) документов, подтверждающих затраты;</w:t>
      </w:r>
    </w:p>
    <w:p w:rsidR="00405F3C" w:rsidRPr="00A40A03" w:rsidRDefault="00C10D10" w:rsidP="00E45FF6">
      <w:pPr>
        <w:pStyle w:val="1"/>
        <w:numPr>
          <w:ilvl w:val="0"/>
          <w:numId w:val="13"/>
        </w:num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реорганизации или банкротства получателя субсидии;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2123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иных случаях, предусмотренных действующим законодательством.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Факт нецелевого использования субсидии или невыполнения условий, предусмотренных Договором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Возврат денежных средств осуществляется получателем дополнительной помощи (субсидии) в течение 10 (десяти) рабочих дней с момента получения акта проверки.</w:t>
      </w:r>
    </w:p>
    <w:p w:rsidR="00405F3C" w:rsidRPr="00A40A03" w:rsidRDefault="00C10D10" w:rsidP="00E45FF6">
      <w:pPr>
        <w:pStyle w:val="1"/>
        <w:numPr>
          <w:ilvl w:val="0"/>
          <w:numId w:val="11"/>
        </w:numPr>
        <w:tabs>
          <w:tab w:val="left" w:pos="1418"/>
        </w:tabs>
        <w:ind w:left="-142"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Возврат в текущем финансовом году получателем дополнительной помощи (субсидии - остатков субсидии), не использованных в отчетном финансовом году, в случаях, предусмотренных договором, указанном в пункте 2.1 настоящего Порядка, осуществляется получателем субсидии в течение 10 (десяти) рабочих дней со дня предоставления им установленной отчетности.</w:t>
      </w:r>
    </w:p>
    <w:p w:rsidR="00405F3C" w:rsidRPr="00E45FF6" w:rsidRDefault="00C10D10" w:rsidP="00E45FF6">
      <w:pPr>
        <w:pStyle w:val="1"/>
        <w:numPr>
          <w:ilvl w:val="0"/>
          <w:numId w:val="11"/>
        </w:numPr>
        <w:tabs>
          <w:tab w:val="left" w:pos="1418"/>
        </w:tabs>
        <w:ind w:left="-142" w:firstLine="720"/>
        <w:jc w:val="both"/>
        <w:rPr>
          <w:sz w:val="28"/>
          <w:szCs w:val="28"/>
        </w:rPr>
      </w:pPr>
      <w:r w:rsidRPr="00E45FF6">
        <w:rPr>
          <w:sz w:val="28"/>
          <w:szCs w:val="28"/>
        </w:rPr>
        <w:t>При отказе получателя субсидии в добровольном порядке</w:t>
      </w:r>
      <w:r w:rsidR="00E45FF6" w:rsidRPr="00E45FF6">
        <w:rPr>
          <w:sz w:val="28"/>
          <w:szCs w:val="28"/>
        </w:rPr>
        <w:t xml:space="preserve"> </w:t>
      </w:r>
      <w:r w:rsidRPr="00E45FF6">
        <w:rPr>
          <w:sz w:val="28"/>
          <w:szCs w:val="28"/>
        </w:rPr>
        <w:t>возместить денежные средства, взыскание производится в порядке и в соответствии с законодательством Российской Федерации.</w:t>
      </w:r>
    </w:p>
    <w:p w:rsidR="00405F3C" w:rsidRPr="00A40A03" w:rsidRDefault="00C10D10" w:rsidP="00E45FF6">
      <w:pPr>
        <w:pStyle w:val="1"/>
        <w:numPr>
          <w:ilvl w:val="0"/>
          <w:numId w:val="11"/>
        </w:numPr>
        <w:tabs>
          <w:tab w:val="left" w:pos="1418"/>
          <w:tab w:val="left" w:pos="2416"/>
        </w:tabs>
        <w:ind w:left="-142"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405F3C" w:rsidRPr="00A40A03" w:rsidRDefault="00C10D10" w:rsidP="00E45FF6">
      <w:pPr>
        <w:pStyle w:val="1"/>
        <w:numPr>
          <w:ilvl w:val="0"/>
          <w:numId w:val="11"/>
        </w:numPr>
        <w:tabs>
          <w:tab w:val="left" w:pos="1418"/>
          <w:tab w:val="left" w:pos="2416"/>
        </w:tabs>
        <w:ind w:left="-142"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405F3C" w:rsidRPr="00A40A03" w:rsidRDefault="00C10D10" w:rsidP="00E45FF6">
      <w:pPr>
        <w:pStyle w:val="1"/>
        <w:numPr>
          <w:ilvl w:val="0"/>
          <w:numId w:val="11"/>
        </w:numPr>
        <w:tabs>
          <w:tab w:val="left" w:pos="1418"/>
          <w:tab w:val="left" w:pos="2416"/>
        </w:tabs>
        <w:ind w:left="-142" w:firstLine="720"/>
        <w:jc w:val="both"/>
        <w:rPr>
          <w:sz w:val="28"/>
          <w:szCs w:val="28"/>
        </w:rPr>
        <w:sectPr w:rsidR="00405F3C" w:rsidRPr="00A40A03" w:rsidSect="00AB1F6B">
          <w:footerReference w:type="default" r:id="rId9"/>
          <w:pgSz w:w="11900" w:h="16840"/>
          <w:pgMar w:top="851" w:right="567" w:bottom="567" w:left="1418" w:header="130" w:footer="130" w:gutter="0"/>
          <w:cols w:space="720"/>
          <w:noEndnote/>
          <w:docGrid w:linePitch="360"/>
        </w:sectPr>
      </w:pPr>
      <w:r w:rsidRPr="00A40A03">
        <w:rPr>
          <w:sz w:val="28"/>
          <w:szCs w:val="28"/>
        </w:rPr>
        <w:t>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405F3C" w:rsidRPr="00A40A03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Приложение № 1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к Порядку</w:t>
      </w:r>
      <w:r w:rsidR="00E45FF6">
        <w:rPr>
          <w:sz w:val="28"/>
          <w:szCs w:val="28"/>
        </w:rPr>
        <w:t xml:space="preserve"> оказания на возвратной и (или)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безвозвратной основе</w:t>
      </w:r>
      <w:r w:rsidR="00E45FF6" w:rsidRPr="00E45FF6">
        <w:rPr>
          <w:sz w:val="28"/>
          <w:szCs w:val="28"/>
        </w:rPr>
        <w:t xml:space="preserve"> </w:t>
      </w:r>
      <w:r w:rsidRPr="00A40A03">
        <w:rPr>
          <w:sz w:val="28"/>
          <w:szCs w:val="28"/>
        </w:rPr>
        <w:t>з</w:t>
      </w:r>
      <w:r w:rsidR="00E45FF6">
        <w:rPr>
          <w:sz w:val="28"/>
          <w:szCs w:val="28"/>
        </w:rPr>
        <w:t>а счет средств местного бюджета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дополнит</w:t>
      </w:r>
      <w:r w:rsidR="00E45FF6">
        <w:rPr>
          <w:sz w:val="28"/>
          <w:szCs w:val="28"/>
        </w:rPr>
        <w:t>ельной помощи при возникновении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неотложной необходимости</w:t>
      </w:r>
      <w:r w:rsidR="00E45FF6" w:rsidRPr="00E45FF6">
        <w:rPr>
          <w:sz w:val="28"/>
          <w:szCs w:val="28"/>
        </w:rPr>
        <w:t xml:space="preserve"> </w:t>
      </w:r>
      <w:r w:rsidR="00E45FF6">
        <w:rPr>
          <w:sz w:val="28"/>
          <w:szCs w:val="28"/>
        </w:rPr>
        <w:t>в</w:t>
      </w:r>
    </w:p>
    <w:p w:rsidR="00E45FF6" w:rsidRPr="00E45FF6" w:rsidRDefault="00E45FF6" w:rsidP="00E45FF6">
      <w:pPr>
        <w:pStyle w:val="1"/>
        <w:ind w:right="-8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проведении капитального ремонта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общего иму</w:t>
      </w:r>
      <w:r w:rsidR="00E45FF6">
        <w:rPr>
          <w:sz w:val="28"/>
          <w:szCs w:val="28"/>
        </w:rPr>
        <w:t>щества в многоквартирных домах,</w:t>
      </w:r>
    </w:p>
    <w:p w:rsidR="00E45FF6" w:rsidRPr="00E45FF6" w:rsidRDefault="00E45FF6" w:rsidP="00E45FF6">
      <w:pPr>
        <w:pStyle w:val="1"/>
        <w:ind w:right="-8" w:firstLine="0"/>
        <w:jc w:val="right"/>
        <w:rPr>
          <w:sz w:val="28"/>
          <w:szCs w:val="28"/>
        </w:rPr>
      </w:pPr>
      <w:r>
        <w:rPr>
          <w:sz w:val="28"/>
          <w:szCs w:val="28"/>
        </w:rPr>
        <w:t>расположенных на территории</w:t>
      </w:r>
    </w:p>
    <w:p w:rsidR="00134439" w:rsidRDefault="00134439" w:rsidP="00E45FF6">
      <w:pPr>
        <w:pStyle w:val="1"/>
        <w:ind w:right="-8" w:firstLine="0"/>
        <w:jc w:val="right"/>
        <w:rPr>
          <w:sz w:val="28"/>
          <w:szCs w:val="28"/>
        </w:rPr>
      </w:pPr>
      <w:r>
        <w:rPr>
          <w:sz w:val="28"/>
          <w:szCs w:val="28"/>
        </w:rPr>
        <w:t>Шелангерского сельского поселения</w:t>
      </w:r>
      <w:r w:rsidRPr="00A40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45FF6" w:rsidRPr="00E45FF6" w:rsidRDefault="00E45FF6" w:rsidP="00E45FF6">
      <w:pPr>
        <w:pStyle w:val="1"/>
        <w:ind w:right="-8" w:firstLine="0"/>
        <w:jc w:val="right"/>
        <w:rPr>
          <w:sz w:val="28"/>
          <w:szCs w:val="28"/>
        </w:rPr>
      </w:pPr>
      <w:r w:rsidRPr="002D122D">
        <w:rPr>
          <w:bCs/>
          <w:sz w:val="28"/>
          <w:szCs w:val="28"/>
        </w:rPr>
        <w:t>Звениговского</w:t>
      </w:r>
      <w:r w:rsidRPr="00A40A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405F3C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Республики Марий Эл</w:t>
      </w:r>
    </w:p>
    <w:p w:rsidR="00E45FF6" w:rsidRPr="00E45FF6" w:rsidRDefault="00E45FF6" w:rsidP="00A40A03">
      <w:pPr>
        <w:pStyle w:val="1"/>
        <w:ind w:left="2620" w:right="600" w:firstLine="0"/>
        <w:jc w:val="right"/>
        <w:rPr>
          <w:sz w:val="28"/>
          <w:szCs w:val="28"/>
        </w:rPr>
      </w:pPr>
    </w:p>
    <w:p w:rsidR="00E45FF6" w:rsidRPr="00E45FF6" w:rsidRDefault="00C10D10" w:rsidP="00A40A03">
      <w:pPr>
        <w:pStyle w:val="1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 w:rsidRPr="00A40A03">
        <w:rPr>
          <w:b/>
          <w:bCs/>
          <w:sz w:val="28"/>
          <w:szCs w:val="28"/>
        </w:rPr>
        <w:t>Отчет о ходе реализации программы по капитальному ремонту</w:t>
      </w:r>
    </w:p>
    <w:p w:rsidR="00E45FF6" w:rsidRDefault="00E45FF6" w:rsidP="00A40A03">
      <w:pPr>
        <w:pStyle w:val="1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10D10" w:rsidRPr="00A40A03">
        <w:rPr>
          <w:b/>
          <w:bCs/>
          <w:sz w:val="28"/>
          <w:szCs w:val="28"/>
        </w:rPr>
        <w:t>бщего</w:t>
      </w:r>
      <w:r w:rsidRPr="00E45FF6">
        <w:rPr>
          <w:b/>
          <w:bCs/>
          <w:sz w:val="28"/>
          <w:szCs w:val="28"/>
        </w:rPr>
        <w:t xml:space="preserve"> </w:t>
      </w:r>
      <w:r w:rsidR="00C10D10" w:rsidRPr="00A40A03">
        <w:rPr>
          <w:b/>
          <w:bCs/>
          <w:sz w:val="28"/>
          <w:szCs w:val="28"/>
        </w:rPr>
        <w:t>иму</w:t>
      </w:r>
      <w:r>
        <w:rPr>
          <w:b/>
          <w:bCs/>
          <w:sz w:val="28"/>
          <w:szCs w:val="28"/>
        </w:rPr>
        <w:t>щества в многоквартирных домах,</w:t>
      </w:r>
    </w:p>
    <w:p w:rsidR="00E45FF6" w:rsidRDefault="00C10D10" w:rsidP="00A40A03">
      <w:pPr>
        <w:pStyle w:val="1"/>
        <w:tabs>
          <w:tab w:val="left" w:leader="underscore" w:pos="3451"/>
        </w:tabs>
        <w:ind w:firstLine="0"/>
        <w:jc w:val="center"/>
        <w:rPr>
          <w:b/>
          <w:sz w:val="28"/>
          <w:szCs w:val="28"/>
        </w:rPr>
      </w:pPr>
      <w:r w:rsidRPr="00A40A03">
        <w:rPr>
          <w:b/>
          <w:bCs/>
          <w:sz w:val="28"/>
          <w:szCs w:val="28"/>
        </w:rPr>
        <w:t>расположенных на территории</w:t>
      </w:r>
      <w:r w:rsidRPr="00A40A03">
        <w:rPr>
          <w:b/>
          <w:bCs/>
          <w:sz w:val="28"/>
          <w:szCs w:val="28"/>
        </w:rPr>
        <w:br/>
      </w:r>
      <w:r w:rsidR="00134439" w:rsidRPr="00134439">
        <w:rPr>
          <w:b/>
          <w:bCs/>
          <w:sz w:val="28"/>
          <w:szCs w:val="28"/>
        </w:rPr>
        <w:t>Шелангерского сельского поселения</w:t>
      </w:r>
    </w:p>
    <w:p w:rsidR="00E45FF6" w:rsidRDefault="00E45FF6" w:rsidP="00A40A03">
      <w:pPr>
        <w:pStyle w:val="1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 w:rsidRPr="00E45FF6">
        <w:rPr>
          <w:b/>
          <w:bCs/>
          <w:sz w:val="28"/>
          <w:szCs w:val="28"/>
        </w:rPr>
        <w:t>Звениговского</w:t>
      </w:r>
      <w:r w:rsidR="00C10D10" w:rsidRPr="00A40A03">
        <w:rPr>
          <w:b/>
          <w:bCs/>
          <w:sz w:val="28"/>
          <w:szCs w:val="28"/>
        </w:rPr>
        <w:t xml:space="preserve"> муниципального</w:t>
      </w:r>
      <w:r w:rsidR="00C10D10" w:rsidRPr="00A40A03">
        <w:rPr>
          <w:b/>
          <w:bCs/>
          <w:sz w:val="28"/>
          <w:szCs w:val="28"/>
        </w:rPr>
        <w:br/>
        <w:t>района Республики Марий Эл</w:t>
      </w:r>
    </w:p>
    <w:p w:rsidR="00405F3C" w:rsidRPr="00E45FF6" w:rsidRDefault="00E45FF6" w:rsidP="00A40A03">
      <w:pPr>
        <w:pStyle w:val="1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за ____</w:t>
      </w:r>
      <w:r w:rsidR="00C10D10" w:rsidRPr="00A40A03">
        <w:rPr>
          <w:b/>
          <w:bCs/>
          <w:sz w:val="28"/>
          <w:szCs w:val="28"/>
        </w:rPr>
        <w:t xml:space="preserve"> квартал 20___ года</w:t>
      </w:r>
    </w:p>
    <w:p w:rsidR="00E45FF6" w:rsidRPr="00E45FF6" w:rsidRDefault="00E45FF6" w:rsidP="00A40A03">
      <w:pPr>
        <w:pStyle w:val="1"/>
        <w:tabs>
          <w:tab w:val="left" w:leader="underscore" w:pos="3451"/>
        </w:tabs>
        <w:ind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406"/>
        <w:gridCol w:w="1330"/>
        <w:gridCol w:w="1195"/>
        <w:gridCol w:w="1834"/>
        <w:gridCol w:w="1315"/>
        <w:gridCol w:w="1032"/>
        <w:gridCol w:w="1008"/>
        <w:gridCol w:w="830"/>
      </w:tblGrid>
      <w:tr w:rsidR="00405F3C" w:rsidRPr="00E45FF6">
        <w:trPr>
          <w:trHeight w:hRule="exact" w:val="111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E45FF6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 w:bidi="en-US"/>
              </w:rPr>
              <w:t>№</w:t>
            </w:r>
            <w:r w:rsidR="00C10D10" w:rsidRPr="00E45FF6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</w:t>
            </w:r>
            <w:r w:rsidR="00C10D10" w:rsidRPr="00E45FF6">
              <w:rPr>
                <w:rFonts w:eastAsia="Arial"/>
                <w:sz w:val="24"/>
                <w:szCs w:val="24"/>
              </w:rPr>
              <w:t>п/п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Наименование подрядной организации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Перечислено средств оператору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Использовано субсидии (фактически перечислено средств)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Возврат средств в местный бюджет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Остаток средств (4 - 6 - 7)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 xml:space="preserve">Приме </w:t>
            </w:r>
            <w:proofErr w:type="spellStart"/>
            <w:r w:rsidRPr="00E45FF6">
              <w:rPr>
                <w:rFonts w:eastAsia="Arial"/>
                <w:sz w:val="24"/>
                <w:szCs w:val="24"/>
              </w:rPr>
              <w:t>чание</w:t>
            </w:r>
            <w:proofErr w:type="spellEnd"/>
          </w:p>
        </w:tc>
      </w:tr>
      <w:tr w:rsidR="00405F3C" w:rsidRPr="00E45FF6" w:rsidTr="00E45FF6">
        <w:trPr>
          <w:trHeight w:hRule="exact" w:val="34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460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9</w:t>
            </w:r>
          </w:p>
        </w:tc>
      </w:tr>
      <w:tr w:rsidR="00405F3C" w:rsidRPr="00E45FF6" w:rsidTr="00E45FF6">
        <w:trPr>
          <w:trHeight w:hRule="exact" w:val="4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</w:tr>
    </w:tbl>
    <w:p w:rsidR="00E45FF6" w:rsidRDefault="00E45FF6" w:rsidP="00E45FF6">
      <w:pPr>
        <w:pStyle w:val="a5"/>
        <w:jc w:val="left"/>
        <w:rPr>
          <w:sz w:val="28"/>
          <w:szCs w:val="28"/>
        </w:rPr>
      </w:pPr>
    </w:p>
    <w:p w:rsidR="00405F3C" w:rsidRPr="00A40A03" w:rsidRDefault="00C10D10" w:rsidP="00E45FF6">
      <w:pPr>
        <w:pStyle w:val="a5"/>
        <w:jc w:val="left"/>
        <w:rPr>
          <w:sz w:val="28"/>
          <w:szCs w:val="28"/>
        </w:rPr>
      </w:pPr>
      <w:r w:rsidRPr="00A40A03">
        <w:rPr>
          <w:sz w:val="28"/>
          <w:szCs w:val="28"/>
        </w:rPr>
        <w:t>Руководитель:</w:t>
      </w:r>
    </w:p>
    <w:p w:rsidR="00405F3C" w:rsidRPr="00A40A03" w:rsidRDefault="00405F3C" w:rsidP="00E45FF6">
      <w:pPr>
        <w:rPr>
          <w:rFonts w:ascii="Times New Roman" w:hAnsi="Times New Roman" w:cs="Times New Roman"/>
          <w:sz w:val="28"/>
          <w:szCs w:val="28"/>
        </w:rPr>
      </w:pPr>
    </w:p>
    <w:p w:rsidR="00405F3C" w:rsidRDefault="00C10D10" w:rsidP="00E45FF6">
      <w:pPr>
        <w:pStyle w:val="1"/>
        <w:ind w:firstLine="0"/>
        <w:rPr>
          <w:sz w:val="28"/>
          <w:szCs w:val="28"/>
        </w:rPr>
      </w:pPr>
      <w:r w:rsidRPr="00A40A03">
        <w:rPr>
          <w:sz w:val="28"/>
          <w:szCs w:val="28"/>
        </w:rPr>
        <w:t>Бухгалтер:</w:t>
      </w:r>
    </w:p>
    <w:p w:rsidR="00E45FF6" w:rsidRPr="00A40A03" w:rsidRDefault="00E45FF6" w:rsidP="00E45FF6">
      <w:pPr>
        <w:pStyle w:val="1"/>
        <w:ind w:firstLine="0"/>
        <w:rPr>
          <w:sz w:val="28"/>
          <w:szCs w:val="28"/>
        </w:rPr>
      </w:pPr>
    </w:p>
    <w:p w:rsidR="00405F3C" w:rsidRPr="00A40A03" w:rsidRDefault="00C10D10" w:rsidP="00E45FF6">
      <w:pPr>
        <w:pStyle w:val="1"/>
        <w:ind w:firstLine="0"/>
        <w:rPr>
          <w:sz w:val="28"/>
          <w:szCs w:val="28"/>
        </w:rPr>
      </w:pPr>
      <w:r w:rsidRPr="00A40A03">
        <w:rPr>
          <w:sz w:val="28"/>
          <w:szCs w:val="28"/>
        </w:rPr>
        <w:t>Исполнитель:</w:t>
      </w:r>
    </w:p>
    <w:sectPr w:rsidR="00405F3C" w:rsidRPr="00A40A03" w:rsidSect="00F92C4F">
      <w:pgSz w:w="11900" w:h="16840"/>
      <w:pgMar w:top="1134" w:right="567" w:bottom="1134" w:left="1418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C41" w:rsidRDefault="009F7C41" w:rsidP="00405F3C">
      <w:r>
        <w:separator/>
      </w:r>
    </w:p>
  </w:endnote>
  <w:endnote w:type="continuationSeparator" w:id="0">
    <w:p w:rsidR="009F7C41" w:rsidRDefault="009F7C41" w:rsidP="0040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3C" w:rsidRDefault="00405F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C41" w:rsidRDefault="009F7C41"/>
  </w:footnote>
  <w:footnote w:type="continuationSeparator" w:id="0">
    <w:p w:rsidR="009F7C41" w:rsidRDefault="009F7C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BD"/>
    <w:multiLevelType w:val="multilevel"/>
    <w:tmpl w:val="92704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07018"/>
    <w:multiLevelType w:val="multilevel"/>
    <w:tmpl w:val="1682EA6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D339E"/>
    <w:multiLevelType w:val="multilevel"/>
    <w:tmpl w:val="0430EF3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E62CB"/>
    <w:multiLevelType w:val="multilevel"/>
    <w:tmpl w:val="B7A6E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B7C85"/>
    <w:multiLevelType w:val="multilevel"/>
    <w:tmpl w:val="D7B852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2720C5"/>
    <w:multiLevelType w:val="multilevel"/>
    <w:tmpl w:val="AC34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336DFC"/>
    <w:multiLevelType w:val="multilevel"/>
    <w:tmpl w:val="708C2B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E7226"/>
    <w:multiLevelType w:val="multilevel"/>
    <w:tmpl w:val="C4BCD98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271941"/>
    <w:multiLevelType w:val="multilevel"/>
    <w:tmpl w:val="2AB0E5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161AA6"/>
    <w:multiLevelType w:val="multilevel"/>
    <w:tmpl w:val="2E70D30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CD452A"/>
    <w:multiLevelType w:val="multilevel"/>
    <w:tmpl w:val="41BC14C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EE50B4"/>
    <w:multiLevelType w:val="multilevel"/>
    <w:tmpl w:val="A7B2CC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43D4F"/>
    <w:multiLevelType w:val="hybridMultilevel"/>
    <w:tmpl w:val="A2B4704E"/>
    <w:lvl w:ilvl="0" w:tplc="DA8A918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7D9767D3"/>
    <w:multiLevelType w:val="multilevel"/>
    <w:tmpl w:val="9B30164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3C"/>
    <w:rsid w:val="00134439"/>
    <w:rsid w:val="001E0C54"/>
    <w:rsid w:val="002D122D"/>
    <w:rsid w:val="00405F3C"/>
    <w:rsid w:val="008441A3"/>
    <w:rsid w:val="009F7C41"/>
    <w:rsid w:val="00A40A03"/>
    <w:rsid w:val="00AB1F6B"/>
    <w:rsid w:val="00C10D10"/>
    <w:rsid w:val="00D36557"/>
    <w:rsid w:val="00E45FF6"/>
    <w:rsid w:val="00F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3AD34"/>
  <w15:docId w15:val="{9D8FD5E9-9D26-482E-8CD3-E358EE88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5F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405F3C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405F3C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405F3C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05F3C"/>
    <w:pPr>
      <w:spacing w:after="340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405F3C"/>
    <w:pPr>
      <w:spacing w:after="160"/>
    </w:pPr>
    <w:rPr>
      <w:rFonts w:ascii="Tahoma" w:eastAsia="Tahoma" w:hAnsi="Tahoma" w:cs="Tahoma"/>
      <w:sz w:val="14"/>
      <w:szCs w:val="14"/>
    </w:rPr>
  </w:style>
  <w:style w:type="paragraph" w:customStyle="1" w:styleId="a5">
    <w:name w:val="Подпись к таблице"/>
    <w:basedOn w:val="a"/>
    <w:link w:val="a4"/>
    <w:rsid w:val="00405F3C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405F3C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D3655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365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1E0C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0C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70BA400-14C4-4CDB-8A8B-B11F2A1A2F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2023-12-18T12:31:00Z</cp:lastPrinted>
  <dcterms:created xsi:type="dcterms:W3CDTF">2023-12-18T12:32:00Z</dcterms:created>
  <dcterms:modified xsi:type="dcterms:W3CDTF">2023-12-18T12:32:00Z</dcterms:modified>
</cp:coreProperties>
</file>